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E2" w:rsidRDefault="009668CF">
      <w:pPr>
        <w:rPr>
          <w:b/>
        </w:rPr>
      </w:pPr>
      <w:r w:rsidRPr="009668CF">
        <w:rPr>
          <w:b/>
        </w:rPr>
        <w:t>Obrazlo</w:t>
      </w:r>
      <w:r w:rsidR="00613F35">
        <w:rPr>
          <w:b/>
        </w:rPr>
        <w:t>ženje financijskog plana za 2022</w:t>
      </w:r>
      <w:r w:rsidRPr="009668CF">
        <w:rPr>
          <w:b/>
        </w:rPr>
        <w:t xml:space="preserve">. </w:t>
      </w:r>
      <w:r w:rsidR="00174DD1">
        <w:rPr>
          <w:b/>
        </w:rPr>
        <w:t>s</w:t>
      </w:r>
      <w:bookmarkStart w:id="0" w:name="_GoBack"/>
      <w:bookmarkEnd w:id="0"/>
      <w:r>
        <w:rPr>
          <w:b/>
        </w:rPr>
        <w:t xml:space="preserve"> </w:t>
      </w:r>
      <w:r w:rsidRPr="009668CF">
        <w:rPr>
          <w:b/>
        </w:rPr>
        <w:t xml:space="preserve"> </w:t>
      </w:r>
      <w:r>
        <w:rPr>
          <w:b/>
        </w:rPr>
        <w:t xml:space="preserve">projekcijom </w:t>
      </w:r>
      <w:r w:rsidR="00613F35">
        <w:rPr>
          <w:b/>
        </w:rPr>
        <w:t xml:space="preserve"> za 2023.i 2024</w:t>
      </w:r>
      <w:r w:rsidRPr="009668CF">
        <w:rPr>
          <w:b/>
        </w:rPr>
        <w:t>.g.</w:t>
      </w:r>
    </w:p>
    <w:p w:rsidR="009668CF" w:rsidRPr="00E00B4E" w:rsidRDefault="00DC0C1E">
      <w:r>
        <w:t>Financijski plan za 2022. S  projekcijama na  2023.i</w:t>
      </w:r>
      <w:r w:rsidR="002C5AAC" w:rsidRPr="00E00B4E">
        <w:t xml:space="preserve"> 2024.g. napravljen je na osnovu prihoda i rashoda</w:t>
      </w:r>
      <w:r>
        <w:t>,</w:t>
      </w:r>
      <w:r w:rsidR="002C5AAC" w:rsidRPr="00E00B4E">
        <w:t xml:space="preserve">  </w:t>
      </w:r>
      <w:r>
        <w:t xml:space="preserve">odnosno primitaka i izdataka </w:t>
      </w:r>
      <w:r w:rsidR="002C5AAC" w:rsidRPr="00E00B4E">
        <w:t>koji su bili u 2021.g.</w:t>
      </w:r>
    </w:p>
    <w:p w:rsidR="009668CF" w:rsidRPr="002C5AAC" w:rsidRDefault="009668CF">
      <w:r>
        <w:t>Sre</w:t>
      </w:r>
      <w:r w:rsidR="00D24870">
        <w:t>dstva koja smo planirali za 2022</w:t>
      </w:r>
      <w:r>
        <w:t>.g. odnose se na naše mat</w:t>
      </w:r>
      <w:r w:rsidR="002C5AAC">
        <w:t>erijalne i financijske troškove</w:t>
      </w:r>
      <w:r w:rsidR="00E00B4E">
        <w:t>,</w:t>
      </w:r>
      <w:r w:rsidR="002C5AAC">
        <w:t xml:space="preserve"> a osigurava nam ih </w:t>
      </w:r>
      <w:r w:rsidR="00E00B4E">
        <w:t xml:space="preserve">Dubrovačko-Neretvanska </w:t>
      </w:r>
      <w:r w:rsidR="002C5AAC">
        <w:t xml:space="preserve">  Županija</w:t>
      </w:r>
      <w:r w:rsidR="00E00B4E">
        <w:t xml:space="preserve"> ,</w:t>
      </w:r>
      <w:r w:rsidR="002C5AAC">
        <w:t xml:space="preserve"> koja je naš osnivač</w:t>
      </w:r>
      <w:r w:rsidR="00E00B4E">
        <w:t>,</w:t>
      </w:r>
      <w:r w:rsidR="002C5AAC">
        <w:t xml:space="preserve"> u iznosu:  </w:t>
      </w:r>
      <w:r w:rsidR="002C5AAC" w:rsidRPr="00DC0C1E">
        <w:rPr>
          <w:b/>
        </w:rPr>
        <w:t>2.271.810</w:t>
      </w:r>
      <w:r w:rsidR="002C5AAC">
        <w:t xml:space="preserve"> kn</w:t>
      </w:r>
      <w:r>
        <w:t xml:space="preserve"> </w:t>
      </w:r>
    </w:p>
    <w:p w:rsidR="005577F9" w:rsidRPr="005577F9" w:rsidRDefault="005577F9">
      <w:r>
        <w:rPr>
          <w:b/>
        </w:rPr>
        <w:t xml:space="preserve">- </w:t>
      </w:r>
      <w:r w:rsidRPr="005577F9">
        <w:t xml:space="preserve">materijalni i financijski </w:t>
      </w:r>
      <w:r w:rsidR="002C5AAC">
        <w:t>troškovi  planirani su 1.664.187</w:t>
      </w:r>
      <w:r w:rsidRPr="005577F9">
        <w:t xml:space="preserve"> kn:</w:t>
      </w:r>
    </w:p>
    <w:p w:rsidR="00886B86" w:rsidRDefault="005577F9">
      <w:r>
        <w:rPr>
          <w:b/>
        </w:rPr>
        <w:t>(</w:t>
      </w:r>
      <w:r w:rsidR="00886B86">
        <w:t>prijevoz učenika,voda,struja,telefon,održavanje informatičke opreme,popravci,čišćenje dimnjaka</w:t>
      </w:r>
      <w:r>
        <w:t xml:space="preserve"> </w:t>
      </w:r>
      <w:proofErr w:type="spellStart"/>
      <w:r>
        <w:t>itd</w:t>
      </w:r>
      <w:proofErr w:type="spellEnd"/>
      <w:r>
        <w:t>)</w:t>
      </w:r>
    </w:p>
    <w:p w:rsidR="007E5C87" w:rsidRDefault="007E5C87">
      <w:r>
        <w:t>-poticanje demografskog razvitka- radne bilježnice za učenike</w:t>
      </w:r>
      <w:r w:rsidR="002C5AAC">
        <w:t xml:space="preserve"> 116</w:t>
      </w:r>
      <w:r w:rsidR="00534FA4">
        <w:t>.000 kn</w:t>
      </w:r>
    </w:p>
    <w:p w:rsidR="00A80B73" w:rsidRDefault="00A80B73">
      <w:r>
        <w:t>- fin</w:t>
      </w:r>
      <w:r w:rsidR="002C5AAC">
        <w:t xml:space="preserve">anciranje školskog projekta </w:t>
      </w:r>
      <w:r>
        <w:t>4</w:t>
      </w:r>
      <w:r w:rsidR="002C5AAC">
        <w:t>.000</w:t>
      </w:r>
      <w:r>
        <w:t xml:space="preserve"> kn</w:t>
      </w:r>
    </w:p>
    <w:p w:rsidR="00BC6AC6" w:rsidRDefault="007E5C87">
      <w:r>
        <w:t>-</w:t>
      </w:r>
      <w:r w:rsidR="00886B86">
        <w:t>dodatna ulaganja u popravke i usluge u visini 6</w:t>
      </w:r>
      <w:r w:rsidR="002C5AAC">
        <w:t>0</w:t>
      </w:r>
      <w:r w:rsidR="00886B86">
        <w:t>.000 kn</w:t>
      </w:r>
      <w:r w:rsidR="002C5AAC">
        <w:t xml:space="preserve"> kao i kapitalna ulaganja u visini 120.000</w:t>
      </w:r>
    </w:p>
    <w:p w:rsidR="00E00B4E" w:rsidRPr="002C5AAC" w:rsidRDefault="00E00B4E">
      <w:r>
        <w:t>-sredstva za  školsku shemu voće – planirani iznos je 10.998 također osigurava Županija sa europskim fondovima</w:t>
      </w:r>
    </w:p>
    <w:p w:rsidR="007E5C87" w:rsidRPr="003B224D" w:rsidRDefault="002C5AAC">
      <w:pPr>
        <w:rPr>
          <w:i/>
        </w:rPr>
      </w:pPr>
      <w:r w:rsidRPr="003B224D">
        <w:rPr>
          <w:i/>
        </w:rPr>
        <w:t>- za produženi boravak u školi imamo jednog djelatnika – sredstva osigurava Općina 75% a Županija 25%</w:t>
      </w:r>
      <w:r w:rsidR="003B224D" w:rsidRPr="003B224D">
        <w:rPr>
          <w:i/>
        </w:rPr>
        <w:t xml:space="preserve"> </w:t>
      </w:r>
      <w:r w:rsidR="003B224D">
        <w:rPr>
          <w:i/>
        </w:rPr>
        <w:t>(</w:t>
      </w:r>
      <w:r w:rsidR="003B224D" w:rsidRPr="003B224D">
        <w:rPr>
          <w:i/>
        </w:rPr>
        <w:t>sredstva su za isplatu plaće</w:t>
      </w:r>
      <w:r w:rsidR="003B224D">
        <w:rPr>
          <w:i/>
        </w:rPr>
        <w:t>) planirani iznos je 136.625 kn</w:t>
      </w:r>
    </w:p>
    <w:p w:rsidR="007E5C87" w:rsidRDefault="008B100E">
      <w:pPr>
        <w:rPr>
          <w:i/>
        </w:rPr>
      </w:pPr>
      <w:r w:rsidRPr="00C50756">
        <w:rPr>
          <w:i/>
        </w:rPr>
        <w:t xml:space="preserve">- za pomoćnike u nastavi (pet pomoćnika) – sredstva osigurava županija 27,23% a Fondovi EU 72,77% planirani iznos je </w:t>
      </w:r>
      <w:r w:rsidR="00E32CFD">
        <w:rPr>
          <w:i/>
        </w:rPr>
        <w:t>160.000</w:t>
      </w:r>
      <w:r w:rsidR="007E5C87" w:rsidRPr="00BC6AC6">
        <w:rPr>
          <w:i/>
        </w:rPr>
        <w:t xml:space="preserve"> kn</w:t>
      </w:r>
    </w:p>
    <w:p w:rsidR="00E00B4E" w:rsidRPr="00DC0C1E" w:rsidRDefault="00DC0C1E">
      <w:pPr>
        <w:rPr>
          <w:b/>
          <w:i/>
        </w:rPr>
      </w:pPr>
      <w:r w:rsidRPr="00DC0C1E">
        <w:rPr>
          <w:i/>
        </w:rPr>
        <w:t>Sredstva od M</w:t>
      </w:r>
      <w:r w:rsidR="009E1BE2" w:rsidRPr="00DC0C1E">
        <w:rPr>
          <w:i/>
        </w:rPr>
        <w:t>inistarstva su planirana u iznosu</w:t>
      </w:r>
      <w:r w:rsidR="009E1BE2" w:rsidRPr="00DC0C1E">
        <w:rPr>
          <w:b/>
          <w:i/>
        </w:rPr>
        <w:t>: 6.989.800 kn</w:t>
      </w:r>
    </w:p>
    <w:p w:rsidR="00C50756" w:rsidRPr="00BC6AC6" w:rsidRDefault="00DC0C1E">
      <w:pPr>
        <w:rPr>
          <w:i/>
        </w:rPr>
      </w:pPr>
      <w:r>
        <w:rPr>
          <w:i/>
        </w:rPr>
        <w:t>-</w:t>
      </w:r>
      <w:r w:rsidR="00C50756">
        <w:rPr>
          <w:i/>
        </w:rPr>
        <w:t>Za plaće djelatnika</w:t>
      </w:r>
      <w:r>
        <w:rPr>
          <w:i/>
        </w:rPr>
        <w:t xml:space="preserve"> i prijevoz na posao i s posla planirani  iznos je </w:t>
      </w:r>
      <w:r w:rsidR="00C50756">
        <w:rPr>
          <w:i/>
        </w:rPr>
        <w:t xml:space="preserve"> </w:t>
      </w:r>
      <w:r w:rsidR="009E1BE2">
        <w:rPr>
          <w:i/>
        </w:rPr>
        <w:t>6.846.800 kn</w:t>
      </w:r>
    </w:p>
    <w:p w:rsidR="007E5C87" w:rsidRDefault="00BC6AC6">
      <w:pPr>
        <w:rPr>
          <w:i/>
        </w:rPr>
      </w:pPr>
      <w:r>
        <w:rPr>
          <w:i/>
        </w:rPr>
        <w:t>-n</w:t>
      </w:r>
      <w:r w:rsidR="00534FA4">
        <w:rPr>
          <w:i/>
        </w:rPr>
        <w:t xml:space="preserve">abava </w:t>
      </w:r>
      <w:r w:rsidR="00131F84">
        <w:rPr>
          <w:i/>
        </w:rPr>
        <w:t>udžbenika za učenike OŠ  123.000</w:t>
      </w:r>
      <w:r w:rsidR="00534FA4">
        <w:rPr>
          <w:i/>
        </w:rPr>
        <w:t xml:space="preserve"> kn</w:t>
      </w:r>
    </w:p>
    <w:p w:rsidR="00534FA4" w:rsidRDefault="00BC6AC6">
      <w:pPr>
        <w:rPr>
          <w:i/>
        </w:rPr>
      </w:pPr>
      <w:r>
        <w:rPr>
          <w:i/>
        </w:rPr>
        <w:t>-</w:t>
      </w:r>
      <w:r w:rsidR="00534FA4">
        <w:rPr>
          <w:i/>
        </w:rPr>
        <w:t>Programi školskog kurikuluma (nabava  potrebne opreme za učionice) 20.000 kn</w:t>
      </w:r>
    </w:p>
    <w:p w:rsidR="00534FA4" w:rsidRPr="00E32CFD" w:rsidRDefault="00E32CFD">
      <w:pPr>
        <w:rPr>
          <w:i/>
        </w:rPr>
      </w:pPr>
      <w:r w:rsidRPr="00E32CFD">
        <w:rPr>
          <w:i/>
        </w:rPr>
        <w:t>Prihodi za posebne namjene su uplate roditelja za produženi boravak koje škola prosljeđuje vrtiću za ispostavljenu prehranu,</w:t>
      </w:r>
      <w:r>
        <w:rPr>
          <w:i/>
        </w:rPr>
        <w:t>kao i uplate za školske izlete-autobus,uplate za šte</w:t>
      </w:r>
      <w:r w:rsidR="009E1BE2">
        <w:rPr>
          <w:i/>
        </w:rPr>
        <w:t>t</w:t>
      </w:r>
      <w:r>
        <w:rPr>
          <w:i/>
        </w:rPr>
        <w:t>u i sl.</w:t>
      </w:r>
      <w:r w:rsidRPr="00E32CFD">
        <w:rPr>
          <w:i/>
        </w:rPr>
        <w:t>. Planirani</w:t>
      </w:r>
      <w:r>
        <w:rPr>
          <w:i/>
        </w:rPr>
        <w:t xml:space="preserve"> </w:t>
      </w:r>
      <w:r w:rsidRPr="00E32CFD">
        <w:rPr>
          <w:i/>
        </w:rPr>
        <w:t xml:space="preserve"> iznos je</w:t>
      </w:r>
      <w:r>
        <w:rPr>
          <w:i/>
        </w:rPr>
        <w:t xml:space="preserve"> </w:t>
      </w:r>
      <w:r w:rsidRPr="00DC0C1E">
        <w:rPr>
          <w:b/>
          <w:i/>
        </w:rPr>
        <w:t>81.500</w:t>
      </w:r>
      <w:r w:rsidRPr="00E32CFD">
        <w:rPr>
          <w:i/>
        </w:rPr>
        <w:t xml:space="preserve"> kn,  uplate učenika za osiguranje planirani iznos je </w:t>
      </w:r>
      <w:r w:rsidRPr="00DC0C1E">
        <w:rPr>
          <w:b/>
          <w:i/>
        </w:rPr>
        <w:t>8.000</w:t>
      </w:r>
      <w:r w:rsidRPr="00E32CFD">
        <w:rPr>
          <w:i/>
        </w:rPr>
        <w:t xml:space="preserve"> kn</w:t>
      </w:r>
    </w:p>
    <w:p w:rsidR="009E1BE2" w:rsidRDefault="00E32CFD">
      <w:pPr>
        <w:rPr>
          <w:i/>
        </w:rPr>
      </w:pPr>
      <w:r w:rsidRPr="009E1BE2">
        <w:rPr>
          <w:i/>
        </w:rPr>
        <w:t>Vlastiti prihodi su prihodi od</w:t>
      </w:r>
      <w:r w:rsidR="009E1BE2" w:rsidRPr="009E1BE2">
        <w:rPr>
          <w:i/>
        </w:rPr>
        <w:t xml:space="preserve"> </w:t>
      </w:r>
      <w:r w:rsidRPr="009E1BE2">
        <w:rPr>
          <w:i/>
        </w:rPr>
        <w:t xml:space="preserve"> iznajmljivanja dvorane – planirani iznos je </w:t>
      </w:r>
      <w:r w:rsidRPr="00DC0C1E">
        <w:rPr>
          <w:b/>
          <w:i/>
        </w:rPr>
        <w:t>70</w:t>
      </w:r>
      <w:r w:rsidR="00452CA6">
        <w:rPr>
          <w:b/>
          <w:i/>
        </w:rPr>
        <w:t>.000</w:t>
      </w:r>
      <w:r w:rsidR="009E1BE2">
        <w:rPr>
          <w:i/>
        </w:rPr>
        <w:t xml:space="preserve"> kn</w:t>
      </w:r>
    </w:p>
    <w:p w:rsidR="00452CA6" w:rsidRDefault="00452CA6">
      <w:pPr>
        <w:rPr>
          <w:i/>
        </w:rPr>
      </w:pPr>
      <w:r>
        <w:rPr>
          <w:i/>
        </w:rPr>
        <w:t xml:space="preserve">-prihodi od kamata na žiro računu planirani iznos je </w:t>
      </w:r>
      <w:r w:rsidRPr="00452CA6">
        <w:rPr>
          <w:b/>
          <w:i/>
        </w:rPr>
        <w:t>90,00</w:t>
      </w:r>
      <w:r>
        <w:rPr>
          <w:i/>
        </w:rPr>
        <w:t xml:space="preserve"> kn</w:t>
      </w:r>
    </w:p>
    <w:p w:rsidR="00452CA6" w:rsidRDefault="00452CA6">
      <w:pPr>
        <w:rPr>
          <w:i/>
        </w:rPr>
      </w:pPr>
      <w:r>
        <w:rPr>
          <w:i/>
        </w:rPr>
        <w:t>Planirali smo i višak prihoda u iznosu od 11.700 kn (iz vlastitih sredstava ukoliko epidemiološka situacija dozvoli  da  dvorana bude  otvorena za korisnike)</w:t>
      </w:r>
    </w:p>
    <w:p w:rsidR="00452CA6" w:rsidRDefault="00E00B4E">
      <w:pPr>
        <w:rPr>
          <w:i/>
        </w:rPr>
      </w:pPr>
      <w:r>
        <w:rPr>
          <w:i/>
        </w:rPr>
        <w:t xml:space="preserve">Donacije- planirani iznos je </w:t>
      </w:r>
      <w:r w:rsidRPr="00DC0C1E">
        <w:rPr>
          <w:b/>
          <w:i/>
        </w:rPr>
        <w:t>15.000</w:t>
      </w:r>
      <w:r>
        <w:rPr>
          <w:i/>
        </w:rPr>
        <w:t xml:space="preserve"> kn</w:t>
      </w:r>
    </w:p>
    <w:p w:rsidR="00E00B4E" w:rsidRDefault="00E00B4E">
      <w:pPr>
        <w:rPr>
          <w:i/>
        </w:rPr>
      </w:pPr>
      <w:r>
        <w:rPr>
          <w:i/>
        </w:rPr>
        <w:t xml:space="preserve">Prihodi od nefinancijske imovine- planirani  iznos je </w:t>
      </w:r>
      <w:r w:rsidRPr="00DC0C1E">
        <w:rPr>
          <w:b/>
          <w:i/>
        </w:rPr>
        <w:t>400 k</w:t>
      </w:r>
      <w:r>
        <w:rPr>
          <w:i/>
        </w:rPr>
        <w:t>n</w:t>
      </w:r>
    </w:p>
    <w:p w:rsidR="00DC0C1E" w:rsidRDefault="009E1BE2">
      <w:pPr>
        <w:rPr>
          <w:i/>
        </w:rPr>
      </w:pPr>
      <w:r>
        <w:rPr>
          <w:i/>
        </w:rPr>
        <w:lastRenderedPageBreak/>
        <w:t xml:space="preserve">U narednim godinama planiramo ugradnju </w:t>
      </w:r>
      <w:r w:rsidR="0042213A" w:rsidRPr="009E1BE2">
        <w:rPr>
          <w:i/>
        </w:rPr>
        <w:t>sustava za proizvodnju električne energije, te hlađenje i grijanje prostora u sportskoj dvora</w:t>
      </w:r>
      <w:r w:rsidR="005577F9" w:rsidRPr="009E1BE2">
        <w:rPr>
          <w:i/>
        </w:rPr>
        <w:t xml:space="preserve">ni. U tijeku je izrada glavnog </w:t>
      </w:r>
      <w:r w:rsidR="0042213A" w:rsidRPr="009E1BE2">
        <w:rPr>
          <w:i/>
        </w:rPr>
        <w:t>projekt</w:t>
      </w:r>
      <w:r w:rsidR="005577F9" w:rsidRPr="009E1BE2">
        <w:rPr>
          <w:i/>
        </w:rPr>
        <w:t xml:space="preserve">a </w:t>
      </w:r>
      <w:r w:rsidR="0042213A" w:rsidRPr="009E1BE2">
        <w:rPr>
          <w:i/>
        </w:rPr>
        <w:t xml:space="preserve"> elektrotehničkih instalacija</w:t>
      </w:r>
      <w:r w:rsidR="005577F9" w:rsidRPr="009E1BE2">
        <w:rPr>
          <w:i/>
        </w:rPr>
        <w:t>,kao i strojarsko instalaterski radovi.</w:t>
      </w:r>
    </w:p>
    <w:p w:rsidR="00452CA6" w:rsidRDefault="00452CA6">
      <w:pPr>
        <w:rPr>
          <w:i/>
        </w:rPr>
      </w:pPr>
    </w:p>
    <w:p w:rsidR="00452CA6" w:rsidRPr="00DC0C1E" w:rsidRDefault="00452CA6">
      <w:pPr>
        <w:rPr>
          <w:i/>
        </w:rPr>
      </w:pPr>
    </w:p>
    <w:p w:rsidR="009668CF" w:rsidRPr="009668CF" w:rsidRDefault="009071C2">
      <w:r>
        <w:t xml:space="preserve">Računovođa: Dubravka </w:t>
      </w:r>
      <w:proofErr w:type="spellStart"/>
      <w:r>
        <w:t>Rilović</w:t>
      </w:r>
      <w:proofErr w:type="spellEnd"/>
    </w:p>
    <w:p w:rsidR="009668CF" w:rsidRPr="009668CF" w:rsidRDefault="009668CF"/>
    <w:p w:rsidR="009668CF" w:rsidRPr="009668CF" w:rsidRDefault="009668CF">
      <w:pPr>
        <w:rPr>
          <w:b/>
        </w:rPr>
      </w:pPr>
    </w:p>
    <w:sectPr w:rsidR="009668CF" w:rsidRPr="00966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CF"/>
    <w:rsid w:val="00072667"/>
    <w:rsid w:val="00131F84"/>
    <w:rsid w:val="00174DD1"/>
    <w:rsid w:val="002C5AAC"/>
    <w:rsid w:val="003B224D"/>
    <w:rsid w:val="0042213A"/>
    <w:rsid w:val="00452CA6"/>
    <w:rsid w:val="00534FA4"/>
    <w:rsid w:val="005577F9"/>
    <w:rsid w:val="00613F35"/>
    <w:rsid w:val="007D6D31"/>
    <w:rsid w:val="007E5C87"/>
    <w:rsid w:val="00886B86"/>
    <w:rsid w:val="008A1DDA"/>
    <w:rsid w:val="008B100E"/>
    <w:rsid w:val="009071C2"/>
    <w:rsid w:val="009668CF"/>
    <w:rsid w:val="009E1BE2"/>
    <w:rsid w:val="00A80B73"/>
    <w:rsid w:val="00BC6AC6"/>
    <w:rsid w:val="00BF6994"/>
    <w:rsid w:val="00C50756"/>
    <w:rsid w:val="00D24870"/>
    <w:rsid w:val="00DC0C1E"/>
    <w:rsid w:val="00E00B4E"/>
    <w:rsid w:val="00E32CFD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Tajnik</cp:lastModifiedBy>
  <cp:revision>2</cp:revision>
  <dcterms:created xsi:type="dcterms:W3CDTF">2021-12-20T10:51:00Z</dcterms:created>
  <dcterms:modified xsi:type="dcterms:W3CDTF">2021-12-20T10:51:00Z</dcterms:modified>
</cp:coreProperties>
</file>