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Školska ustanova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 xml:space="preserve">Osnovna škola </w:t>
      </w:r>
      <w:r w:rsidR="00DC548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Gruda</w:t>
      </w: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 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Sjedište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 w:rsidR="00DC548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Gruda, Gruda 65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Matični broj: </w:t>
      </w:r>
      <w:r w:rsidR="00DC548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03303683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OIB: </w:t>
      </w:r>
      <w:r w:rsidR="00DC548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47356098406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  <w:u w:val="single"/>
        </w:rPr>
      </w:pPr>
      <w:proofErr w:type="spellStart"/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>Tel</w:t>
      </w:r>
      <w:proofErr w:type="spellEnd"/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: </w:t>
      </w:r>
      <w:r>
        <w:rPr>
          <w:rFonts w:ascii="Arial" w:eastAsiaTheme="minorHAnsi" w:hAnsi="Arial" w:cs="Arial"/>
          <w:b/>
          <w:noProof w:val="0"/>
          <w:sz w:val="24"/>
          <w:szCs w:val="24"/>
        </w:rPr>
        <w:t xml:space="preserve"> 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020/</w:t>
      </w:r>
      <w:r w:rsidR="00DC548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791-012</w:t>
      </w:r>
    </w:p>
    <w:p w:rsidR="008A4039" w:rsidRPr="008A4039" w:rsidRDefault="008A4039" w:rsidP="008A4039">
      <w:pPr>
        <w:spacing w:after="160" w:line="259" w:lineRule="auto"/>
        <w:rPr>
          <w:rFonts w:ascii="Arial" w:eastAsiaTheme="minorHAnsi" w:hAnsi="Arial" w:cs="Arial"/>
          <w:b/>
          <w:noProof w:val="0"/>
          <w:sz w:val="24"/>
          <w:szCs w:val="24"/>
        </w:rPr>
      </w:pPr>
      <w:r w:rsidRPr="008A4039">
        <w:rPr>
          <w:rFonts w:ascii="Arial" w:eastAsiaTheme="minorHAnsi" w:hAnsi="Arial" w:cs="Arial"/>
          <w:b/>
          <w:noProof w:val="0"/>
          <w:sz w:val="24"/>
          <w:szCs w:val="24"/>
        </w:rPr>
        <w:t xml:space="preserve">e-mail: 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ured@os-</w:t>
      </w:r>
      <w:r w:rsidR="00DC548C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gruda</w:t>
      </w:r>
      <w:r w:rsidRPr="002F5984">
        <w:rPr>
          <w:rFonts w:ascii="Arial" w:eastAsiaTheme="minorHAnsi" w:hAnsi="Arial" w:cs="Arial"/>
          <w:b/>
          <w:noProof w:val="0"/>
          <w:sz w:val="24"/>
          <w:szCs w:val="24"/>
          <w:u w:val="single"/>
        </w:rPr>
        <w:t>.skole.hr</w:t>
      </w:r>
    </w:p>
    <w:p w:rsidR="008A4039" w:rsidRDefault="008A4039" w:rsidP="008A403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35DC3" w:rsidRPr="002F5984" w:rsidRDefault="008A4039" w:rsidP="008A403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53AF0">
        <w:rPr>
          <w:rFonts w:ascii="Times New Roman" w:hAnsi="Times New Roman"/>
          <w:b/>
          <w:sz w:val="24"/>
          <w:szCs w:val="24"/>
        </w:rPr>
        <w:t>Prilog</w:t>
      </w:r>
      <w:r w:rsidRPr="002F5984">
        <w:rPr>
          <w:rFonts w:ascii="Times New Roman" w:hAnsi="Times New Roman"/>
          <w:sz w:val="24"/>
          <w:szCs w:val="24"/>
        </w:rPr>
        <w:t>:</w:t>
      </w:r>
      <w:r w:rsidRPr="002F5984">
        <w:rPr>
          <w:rFonts w:ascii="Times New Roman" w:hAnsi="Times New Roman"/>
          <w:b/>
          <w:sz w:val="24"/>
          <w:szCs w:val="24"/>
        </w:rPr>
        <w:t xml:space="preserve"> POSEBAN POPIS ARHIVSKOG I DOKUMENTARNOG GRADIVA S ROKOVIMA ČUVANJA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5713"/>
        <w:gridCol w:w="6"/>
        <w:gridCol w:w="1411"/>
        <w:gridCol w:w="6"/>
        <w:gridCol w:w="1411"/>
        <w:gridCol w:w="7"/>
        <w:gridCol w:w="1410"/>
        <w:gridCol w:w="7"/>
        <w:gridCol w:w="1414"/>
        <w:gridCol w:w="1563"/>
        <w:gridCol w:w="1276"/>
      </w:tblGrid>
      <w:tr w:rsidR="0047061D" w:rsidRPr="0047061D" w:rsidTr="00571387">
        <w:trPr>
          <w:trHeight w:val="253"/>
        </w:trPr>
        <w:tc>
          <w:tcPr>
            <w:tcW w:w="71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061D" w:rsidRPr="0047061D" w:rsidRDefault="0047061D" w:rsidP="0057138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Oznaka</w:t>
            </w:r>
          </w:p>
        </w:tc>
        <w:tc>
          <w:tcPr>
            <w:tcW w:w="5812" w:type="dxa"/>
            <w:gridSpan w:val="3"/>
            <w:vMerge w:val="restart"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Poslovna funkcija/ poslovne aktivnosti/vrste gradiva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2831" w:type="dxa"/>
            <w:gridSpan w:val="3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Rok čuvanja</w:t>
            </w:r>
          </w:p>
        </w:tc>
        <w:tc>
          <w:tcPr>
            <w:tcW w:w="2839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Postupak po isteku roka čuvanja</w:t>
            </w:r>
          </w:p>
        </w:tc>
      </w:tr>
      <w:tr w:rsidR="0047061D" w:rsidRPr="0047061D" w:rsidTr="00571387">
        <w:trPr>
          <w:trHeight w:val="447"/>
        </w:trPr>
        <w:tc>
          <w:tcPr>
            <w:tcW w:w="710" w:type="dxa"/>
            <w:vMerge/>
            <w:shd w:val="clear" w:color="auto" w:fill="FFFFFF" w:themeFill="background1"/>
          </w:tcPr>
          <w:p w:rsidR="0047061D" w:rsidRPr="0047061D" w:rsidRDefault="0047061D" w:rsidP="00470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3"/>
            <w:vMerge/>
            <w:shd w:val="clear" w:color="auto" w:fill="FFFFFF" w:themeFill="background1"/>
          </w:tcPr>
          <w:p w:rsidR="0047061D" w:rsidRPr="0047061D" w:rsidRDefault="0047061D" w:rsidP="004706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Fizički ili analogni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Digitalni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7061D" w:rsidRPr="0047061D" w:rsidRDefault="0047061D" w:rsidP="0057138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7061D">
              <w:rPr>
                <w:rFonts w:ascii="Times New Roman" w:hAnsi="Times New Roman"/>
                <w:b/>
              </w:rPr>
              <w:t>Pretvorbeni oblik</w:t>
            </w:r>
          </w:p>
        </w:tc>
      </w:tr>
      <w:tr w:rsidR="0047061D" w:rsidRPr="00CF3AB8" w:rsidTr="00571387">
        <w:tblPrEx>
          <w:tblLook w:val="0000" w:firstRow="0" w:lastRow="0" w:firstColumn="0" w:lastColumn="0" w:noHBand="0" w:noVBand="0"/>
        </w:tblPrEx>
        <w:trPr>
          <w:trHeight w:hRule="exact" w:val="32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61D" w:rsidRPr="00CF3AB8" w:rsidRDefault="0047061D" w:rsidP="008A4039">
            <w:pPr>
              <w:pStyle w:val="Default"/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 STATUSNA OBILJEŽJA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61D" w:rsidRPr="00CF3AB8" w:rsidRDefault="0047061D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Osnivački akti (odluke, rješenja, ugovori)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2975B0" w:rsidRDefault="007F7B7E" w:rsidP="002975B0">
            <w:pPr>
              <w:pStyle w:val="Default"/>
              <w:spacing w:after="120"/>
              <w:jc w:val="center"/>
            </w:pPr>
            <w:proofErr w:type="spellStart"/>
            <w:r w:rsidRPr="002975B0">
              <w:t>Fiz</w:t>
            </w:r>
            <w:proofErr w:type="spellEnd"/>
            <w:r w:rsidRPr="002975B0"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sukladnosti osnivačkog akta sa zakonom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statusnim promjenama (podjeli, spajanju, pripajanju)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i rješenje o odobrenju početka rada (obavljanja djelatnosti)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rješenja o upisu u sudski registar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Prijava i obavijest o razvrstavanju poslovnog subjekta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zabrani obavljanja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prestanku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Presude o ukidanju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52022D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7F7B7E" w:rsidTr="007375FA">
        <w:tblPrEx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Pr="00FC7E32" w:rsidRDefault="007F7B7E" w:rsidP="001D6E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promjeni podataka o nazivu, sjedištu, djelatnosti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Pr="002975B0" w:rsidRDefault="007F7B7E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52022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7375FA">
            <w:pPr>
              <w:jc w:val="center"/>
            </w:pPr>
            <w:r w:rsidRPr="0052022D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7E" w:rsidRDefault="007F7B7E" w:rsidP="00800C97">
            <w:pPr>
              <w:jc w:val="center"/>
            </w:pPr>
            <w:r w:rsidRPr="00AA4B5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E" w:rsidRDefault="007F7B7E">
            <w:pPr>
              <w:pStyle w:val="Default"/>
              <w:rPr>
                <w:sz w:val="23"/>
                <w:szCs w:val="23"/>
              </w:rPr>
            </w:pPr>
          </w:p>
        </w:tc>
      </w:tr>
      <w:tr w:rsidR="00253AF0" w:rsidRPr="00CF3AB8" w:rsidTr="00253AF0">
        <w:tblPrEx>
          <w:tblLook w:val="0000" w:firstRow="0" w:lastRow="0" w:firstColumn="0" w:lastColumn="0" w:noHBand="0" w:noVBand="0"/>
        </w:tblPrEx>
        <w:trPr>
          <w:trHeight w:hRule="exact" w:val="378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Pr="00CF3AB8" w:rsidRDefault="00253AF0" w:rsidP="00253AF0">
            <w:pPr>
              <w:pStyle w:val="Default"/>
              <w:spacing w:after="120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II.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CF3AB8">
              <w:rPr>
                <w:b/>
                <w:sz w:val="23"/>
                <w:szCs w:val="23"/>
              </w:rPr>
              <w:t>OPĆI AKTI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D52347" w:rsidRDefault="00BF1715" w:rsidP="00800C97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D52347" w:rsidRDefault="00BF1715" w:rsidP="007375F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7375FA">
            <w:pPr>
              <w:spacing w:after="120" w:line="240" w:lineRule="auto"/>
              <w:jc w:val="center"/>
            </w:pPr>
            <w:r w:rsidRPr="00D52347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1E51F0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kućnom redu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radu školske knjižnice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Poslovnik o radu etičkog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etičkom kodeksu neposrednih nositelja odgojno-obrazovne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zaštiti i obradi arhivskog i </w:t>
            </w:r>
            <w:proofErr w:type="spellStart"/>
            <w:r>
              <w:rPr>
                <w:sz w:val="23"/>
                <w:szCs w:val="23"/>
              </w:rPr>
              <w:t>registraturnog</w:t>
            </w:r>
            <w:proofErr w:type="spellEnd"/>
            <w:r>
              <w:rPr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45714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BF1715" w:rsidTr="00BF1715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FC7E32" w:rsidRDefault="00BF1715" w:rsidP="00BF17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kojima se uređuju odnosi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Pr="002975B0" w:rsidRDefault="00BF1715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7375FA">
            <w:pPr>
              <w:spacing w:after="120" w:line="240" w:lineRule="auto"/>
              <w:jc w:val="center"/>
            </w:pPr>
            <w:r w:rsidRPr="00245714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15" w:rsidRDefault="00BF1715" w:rsidP="00800C97">
            <w:pPr>
              <w:spacing w:after="120" w:line="240" w:lineRule="auto"/>
              <w:jc w:val="center"/>
            </w:pPr>
            <w:r w:rsidRPr="002109E2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5" w:rsidRDefault="00BF1715">
            <w:pPr>
              <w:pStyle w:val="Default"/>
              <w:rPr>
                <w:sz w:val="23"/>
                <w:szCs w:val="23"/>
              </w:rPr>
            </w:pPr>
          </w:p>
        </w:tc>
      </w:tr>
      <w:tr w:rsidR="00253AF0" w:rsidRPr="00CF3AB8" w:rsidTr="00253AF0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Pr="00CF3AB8" w:rsidRDefault="00253AF0" w:rsidP="00253AF0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t xml:space="preserve">III. </w:t>
            </w:r>
            <w:r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UPRAVA I POSLOVODSTVO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tabs>
                <w:tab w:val="left" w:pos="1836"/>
              </w:tabs>
              <w:rPr>
                <w:b/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osnivaču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osnivača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konstituiranju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osnivača o razrješenju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za raspuštanje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</w:t>
            </w:r>
            <w:r w:rsidRPr="007F2733">
              <w:rPr>
                <w:sz w:val="23"/>
                <w:szCs w:val="23"/>
              </w:rPr>
              <w:t>Ureda državne uprave u</w:t>
            </w:r>
            <w:r>
              <w:rPr>
                <w:sz w:val="23"/>
                <w:szCs w:val="23"/>
              </w:rPr>
              <w:t xml:space="preserve"> Županiji (Središnjeg državnog ureda za upravu) o raspuštanju školskog odbora i imenovanju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raspisivanju natječaja i tekst natječaja za imenovanje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imenovanju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CA5D2C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ministra obrazovanja na odluku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kandidatima prijavljenima na natječaj o rezultatima izbora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Tužbe i presude o preispitivanju valjanosti odluka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prosvjetnog inspektora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Tužba i presuda o pobijanju odluke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vršitelja dužnosti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zamjenika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E0079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imenovanju voditelja područne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2975B0" w:rsidRDefault="00CA1AA2" w:rsidP="002975B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975B0">
              <w:rPr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7E0079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253AF0" w:rsidRPr="00CF3AB8" w:rsidTr="00253AF0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  <w:r w:rsidRPr="00CF3AB8">
              <w:rPr>
                <w:b/>
                <w:sz w:val="23"/>
                <w:szCs w:val="23"/>
              </w:rPr>
              <w:lastRenderedPageBreak/>
              <w:t xml:space="preserve">IV. </w:t>
            </w:r>
            <w:r>
              <w:rPr>
                <w:b/>
                <w:sz w:val="23"/>
                <w:szCs w:val="23"/>
              </w:rPr>
              <w:t xml:space="preserve">   </w:t>
            </w:r>
            <w:r w:rsidRPr="00CF3AB8">
              <w:rPr>
                <w:b/>
                <w:sz w:val="23"/>
                <w:szCs w:val="23"/>
              </w:rPr>
              <w:t>RAD I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Pr="00CF3AB8" w:rsidRDefault="00253AF0" w:rsidP="00800C97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Pr="00CF3AB8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Školski kurikulum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F7B7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F7B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plan i program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izvannastavnih i drugih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sa sjednica školskih odbora i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AE039D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Prigovori, žalbe i tužbe protiv akata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priznanjima, zahvalama i nagradama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800C9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dužnosti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osiguranju osoba i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 nakon isteka police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izdavanje duplikata školskih isprava i drugih javnih isprava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Zahtjevi, rješenja i izvješća o ostvarivanju prava na pristup informacijama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Kaznene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zbirkama osobnih podataka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 xml:space="preserve"> 8 god.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Prekršajne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>5</w:t>
            </w:r>
            <w:r w:rsidRPr="00144254"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Parnični predmeti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za ovrhu i rješenja o ovrsi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>
              <w:t xml:space="preserve">5 godina </w:t>
            </w:r>
            <w:r w:rsidRPr="00144254">
              <w:t>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Javnobilježnički akti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upisu u zemljišne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i sporazumi o poslovnoj suradnji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144254" w:rsidRDefault="00CA1AA2" w:rsidP="002975B0">
            <w:pPr>
              <w:spacing w:after="120" w:line="240" w:lineRule="auto"/>
              <w:jc w:val="center"/>
            </w:pPr>
            <w:r w:rsidRPr="0014425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Kupoprodajni ugovori, ugovori o najmu i zakupu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4E9B" w:rsidRDefault="00CA1AA2" w:rsidP="002975B0">
            <w:pPr>
              <w:spacing w:after="120" w:line="240" w:lineRule="auto"/>
              <w:jc w:val="center"/>
            </w:pPr>
            <w:r w:rsidRPr="00FC4E9B">
              <w:t>5 godina nakon prestanka ug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CA1AA2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7E32" w:rsidRDefault="00CA1AA2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djelu, ugovori o autorskom djelu i ugovori o volontiranju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FC4E9B" w:rsidRDefault="00CA1AA2" w:rsidP="002975B0">
            <w:pPr>
              <w:spacing w:after="120" w:line="240" w:lineRule="auto"/>
              <w:jc w:val="center"/>
            </w:pPr>
            <w:r w:rsidRPr="00FC4E9B">
              <w:t>5 godina nakon prestanka ugov.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Pr="00713E92" w:rsidRDefault="00CA1AA2" w:rsidP="00BF1715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2" w:rsidRDefault="00CA1A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A2" w:rsidRDefault="00CA1AA2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Planovi nabave radova, roba i usluga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Pozivi i natječaji za nabavu radova, roba i usluga s dokumentacijom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9870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analizi ponuda s prijedlozima najpovoljnijih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 w:rsidRPr="008A4039">
              <w:rPr>
                <w:sz w:val="23"/>
                <w:szCs w:val="23"/>
              </w:rPr>
              <w:t>Odluke o izboru dobavljača/izvođača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 w:rsidP="00253A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53AF0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253AF0">
            <w:pPr>
              <w:spacing w:after="120" w:line="240" w:lineRule="auto"/>
              <w:jc w:val="center"/>
            </w:pPr>
            <w:r>
              <w:t xml:space="preserve">trajno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>
              <w:t xml:space="preserve"> 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nabavi radova, roba i usluga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253AF0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>
              <w:t xml:space="preserve"> 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bilješke o školskim manifestacijama i posjetima uglednih osoba i stranaca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4E9B" w:rsidRDefault="008A4039" w:rsidP="002975B0">
            <w:pPr>
              <w:spacing w:after="120" w:line="240" w:lineRule="auto"/>
              <w:jc w:val="center"/>
            </w:pPr>
            <w:r w:rsidRPr="00FC4E9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Podnesci koji se odnose na komunikaciju s trećima u svezi s radom i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FC4E9B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RPr="00513971" w:rsidTr="009870ED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933" w:type="dxa"/>
            <w:gridSpan w:val="5"/>
            <w:shd w:val="clear" w:color="auto" w:fill="D9D9D9" w:themeFill="background1" w:themeFillShade="D9"/>
            <w:vAlign w:val="center"/>
          </w:tcPr>
          <w:p w:rsidR="008A4039" w:rsidRPr="00515875" w:rsidRDefault="008A4039" w:rsidP="009870ED">
            <w:pPr>
              <w:pStyle w:val="Default"/>
              <w:rPr>
                <w:b/>
              </w:rPr>
            </w:pPr>
            <w:r w:rsidRPr="00515875">
              <w:rPr>
                <w:b/>
              </w:rPr>
              <w:t>V.  PEDAGOŠKA DOKUMENTACIJA I EVIDENCIJA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A4039" w:rsidRPr="00513971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A4039" w:rsidRPr="00513971" w:rsidRDefault="008A403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Imenik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76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trajno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1A764B" w:rsidP="001A76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1A764B">
            <w:pPr>
              <w:spacing w:after="120" w:line="240" w:lineRule="auto"/>
              <w:jc w:val="center"/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Spomenica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Učenička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Potvrda o psihofizičkoj sposobnosti djeteta za upis 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Svjedodžba </w:t>
            </w:r>
            <w:proofErr w:type="spellStart"/>
            <w:r>
              <w:rPr>
                <w:sz w:val="23"/>
                <w:szCs w:val="23"/>
              </w:rPr>
              <w:t>prevodnica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 ostvarenim rezultatima na kraju prvog polugodišta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7022C" w:rsidRDefault="008A4039" w:rsidP="002975B0">
            <w:pPr>
              <w:spacing w:after="120" w:line="240" w:lineRule="auto"/>
              <w:jc w:val="center"/>
            </w:pPr>
            <w:r w:rsidRPr="0077022C">
              <w:t>6 mjeseci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781E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77022C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Pregled rada izvannastavnih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popravnom, razrednom, predmetnom, dopunskom i razlikovnom ispitu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evidencije zamjene nenazočnih učitelja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završetku osnovnog školovanja u vremenu kraćem od propisanog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845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CE10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 osnivaču i </w:t>
            </w:r>
            <w:r w:rsidR="00CE1094">
              <w:rPr>
                <w:sz w:val="23"/>
                <w:szCs w:val="23"/>
              </w:rPr>
              <w:t>Upravnom odjelu za društvene djelatnosti  u DNŽ</w:t>
            </w:r>
            <w:r>
              <w:rPr>
                <w:sz w:val="23"/>
                <w:szCs w:val="23"/>
              </w:rPr>
              <w:t xml:space="preserve"> o učenicima koji se nisu upisali ili koji redovito ne pohađaju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prelaska učenika u Školu iz druge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priznavanju inozemne školske isprave radi nastavka školovanja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preispitivanju ocjene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roditelja i rješenje učiteljskog vijeća o polaganju ispita pred povjerenstvom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Prijedlozi i rješenja o prestanku redovnog školovanja učenika zbog psihofizičkih teškoća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(prijedlozi, zaključci, rješenja) doneseni u postupku izricanja pedagoških mjera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učiteljskog vijeća o oslobađanju učenika u određenoj školskoj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Statistički pregledi i izvješća o učenicima, učiteljima i sredstvima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Oglasna knjiga za učenike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157B7" w:rsidRDefault="008A4039" w:rsidP="002975B0">
            <w:pPr>
              <w:spacing w:after="120" w:line="240" w:lineRule="auto"/>
              <w:jc w:val="center"/>
            </w:pPr>
            <w:r w:rsidRPr="005157B7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s roditeljskih sastanaka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781E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5157B7"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Fotografije, filmovi i drugi zapisi o radu Škole, učenicima, učiteljima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Fiz. i Anal.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EA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Školske publikacije, novine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pedagoške službe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B6E1B" w:rsidRDefault="008A4039" w:rsidP="002975B0">
            <w:pPr>
              <w:spacing w:after="120" w:line="240" w:lineRule="auto"/>
              <w:jc w:val="center"/>
            </w:pPr>
            <w:r w:rsidRPr="009B6E1B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253AF0" w:rsidTr="00253AF0">
        <w:tblPrEx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  <w:r w:rsidRPr="00CA1AA2">
              <w:rPr>
                <w:b/>
                <w:color w:val="auto"/>
              </w:rPr>
              <w:t>VI.   ANDRAGOŠKA DOKUMENTACIJA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Default="00253AF0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4E0DB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Dnevnik rada s imenikom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obrazovanja odraslih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upisu u program obrazovanja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– upisnica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 o obrazovanju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razlikovnim ispitima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polaganje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za polaganje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Prijavnica i zapisnik za završnu provjeru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polaganju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3923" w:rsidRDefault="008A4039" w:rsidP="00555017">
            <w:pPr>
              <w:spacing w:after="120" w:line="240" w:lineRule="auto"/>
              <w:jc w:val="center"/>
            </w:pPr>
            <w:r w:rsidRPr="005D3923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253AF0" w:rsidTr="00253AF0">
        <w:tblPrEx>
          <w:tblLook w:val="0000" w:firstRow="0" w:lastRow="0" w:firstColumn="0" w:lastColumn="0" w:noHBand="0" w:noVBand="0"/>
        </w:tblPrEx>
        <w:trPr>
          <w:trHeight w:hRule="exact" w:val="43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F0" w:rsidRDefault="00253AF0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VII.    RADNI ODNOSI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AF0" w:rsidRDefault="00253AF0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potrebe i prijave o prestanku potrebe za radnikom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Natječaji i oglasi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EA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kandidatima o rezultatima izbora iz natječaja i oglasa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Sporazum školskih ustanova o promjeni mjesta rada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Volonterski ugovor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rasporedu radnih obveza –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prekovremenom radu i preraspodjeli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za polaganje stručnog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pripravničkog stažiranja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i raspored godišnjih odmora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i odluke o godišnjem odmoru, plaćenom i neplaćenom dopustu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skraćenom radnom vremenu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o privremenom premještaju trudnice ili žene koja doji dijete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o obračunu i isplati plaća, nadoknada plaća i drugih novčanih isplata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i zahtjevi o nadoknadi štete u svezi s radnim odnosom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716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Izvješća o pokrenutim kaznenim postupcima i odluke o privremenom udaljenju radnika od obavljanja poslova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do završetka</w:t>
            </w:r>
            <w:r>
              <w:t xml:space="preserve">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redovitom ili izvanrednom otkazu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>
              <w:t>Do kraja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Upozorenja zbog kršenja radnih obveza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 u svezi sa savjetovanjem ravnatelja i radničkog vijeća i sindikata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štrajku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Odluka (rješenje) o imenovanju radnika za primanje i rješavanje pritužbi u svezi sa zaštitom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upućivanju radnika na zdravstvene preglede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Zapisnik o provjeri je li radnik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839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Nalog o udaljenju s radnog mjesta radnika za kojega je utvrđeno da je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stručnom usavršavanju i napredovanju učitelja i stručnih suradnika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položenim stručnim ispitima i pedagoškim kompetencijama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za promjene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Obavijesti, odluke i sporazumi o prestanku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Zahtjevi za zaštitu prava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Matična knjiga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Osobni dosjei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radnih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evidencija o radnicima (izostanci, zakašnjenja)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Predmeti u svezi s osposobljavanjem i usavršavanjem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Ostali dokumenti u svezi s radnim odnosima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9964DF" w:rsidRDefault="008A4039" w:rsidP="002975B0">
            <w:pPr>
              <w:spacing w:after="120" w:line="240" w:lineRule="auto"/>
              <w:jc w:val="center"/>
            </w:pPr>
            <w:r w:rsidRPr="009964D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VIII.    MIROVINSKO I ZDRAVSTVENO OSIGURANJE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2975B0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Prijave radnika Hrvatskom zavodu za mirovinsko osiguranje i Hrvatskom zavodu za zdravstveno osiguranje te odjave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45117" w:rsidRDefault="008A4039" w:rsidP="002975B0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i odluke o ostvarivanju prava radnika iz zdravstvenog i mirovinskog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45117" w:rsidRDefault="008A4039" w:rsidP="002975B0">
            <w:pPr>
              <w:spacing w:after="120" w:line="240" w:lineRule="auto"/>
              <w:jc w:val="center"/>
            </w:pPr>
            <w:r w:rsidRPr="00C45117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pravima i obvezama radnika iz mirovinskog i zdravstvenog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spacing w:after="120" w:line="240" w:lineRule="auto"/>
              <w:jc w:val="center"/>
            </w:pPr>
            <w:r w:rsidRPr="00C45117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434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IX.      ZAŠTITA NA RADU I ZAŠTITA OD POŽARA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Procjena opasnosti na radnim mjestima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A2200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Programi osposobljavanja radnika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A2200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 upute radnicima o opasnostima i štetnostima ugovorenih poslova u svezi sa sigurnosti i zdravljem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FA2200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Planovi evakuacije i spašavanja radnika u izvanrednim okolnostima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Obavijesti inspekciji rada o smrtnoj, težoj ili skupnoj ozljedi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radnicima osposobljenima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strojevima i uređajima s povećanim opasnostima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Evidencija o ozljedama na radu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Godišnje izvješće o ozljedama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osnivanju i radu odbora za zaštitu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inspekcije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Rješenja o razvrstavanju školskih objekata prema ugroženosti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u provođenju nadzora u svezi sa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u svezi s osposobljavanjem radnika za zaštitu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osiguravanjem strojeva, uređaja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B6ABF" w:rsidRDefault="008A4039" w:rsidP="007375FA">
            <w:pPr>
              <w:spacing w:after="120" w:line="240" w:lineRule="auto"/>
              <w:jc w:val="center"/>
            </w:pPr>
            <w:r w:rsidRPr="007B6ABF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dokumentacija u svezi sa zaštitom na radu i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7B6ABF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42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515875" w:rsidRDefault="008A4039" w:rsidP="00513971">
            <w:pPr>
              <w:pStyle w:val="Default"/>
              <w:rPr>
                <w:b/>
              </w:rPr>
            </w:pPr>
            <w:r w:rsidRPr="00515875">
              <w:rPr>
                <w:b/>
              </w:rPr>
              <w:t xml:space="preserve">X. </w:t>
            </w:r>
            <w:r>
              <w:rPr>
                <w:b/>
              </w:rPr>
              <w:t xml:space="preserve">     </w:t>
            </w:r>
            <w:r w:rsidRPr="00515875">
              <w:rPr>
                <w:b/>
              </w:rPr>
              <w:t>INVESTICIJE, IZGRADNJA I ODRŽAVANJE OBJEKATA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7375FA">
            <w:pPr>
              <w:pStyle w:val="Default"/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Investicijski programi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7E3A0E">
              <w:rPr>
                <w:sz w:val="23"/>
                <w:szCs w:val="23"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Odluke o izgradnji i inv.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Urbanističko-tehnički uvjeti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Podatci o ispitivanju zemljišta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sa svom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Suglasnost nadležnih tijela za projekt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 o pravu korištenja zemljišta za izgradnju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odobrenju gradnje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Ponude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o postupku izbora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Projektni zadatci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projektiranju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izvođenju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Ugovori o kupnji, zamjeni i drugim raspolaganjima i opterećenjima na nekretninama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Atesti o ispitivanju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E3A94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Građevinske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3E3A94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Dnevnici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investitora s projektantom i izvođačem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Uporabna dozvola sa zapisnikom o tehničkom pregledu objekta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Tehnička dokumentacija koja se odnosi na investicijska sredstva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popravkom, adaptacijom i održavanjem zgrada, objekata (ponude, situacije, ugovori o radu, zapisnici o </w:t>
            </w:r>
            <w:proofErr w:type="spellStart"/>
            <w:r>
              <w:rPr>
                <w:sz w:val="23"/>
                <w:szCs w:val="23"/>
              </w:rPr>
              <w:t>prijamu</w:t>
            </w:r>
            <w:proofErr w:type="spellEnd"/>
            <w:r>
              <w:rPr>
                <w:sz w:val="23"/>
                <w:szCs w:val="23"/>
              </w:rPr>
              <w:t xml:space="preserve">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Projekti adaptacija i dogradnja s cjelokupnom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preuzimanju trajne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C62C4A" w:rsidRDefault="008A4039" w:rsidP="007375FA">
            <w:pPr>
              <w:spacing w:after="120" w:line="240" w:lineRule="auto"/>
              <w:jc w:val="center"/>
            </w:pPr>
            <w:r w:rsidRPr="00C62C4A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Dokumentacija u svezi s održavanjem i popravcima električnih instalacija, vodovodnih instalacija, instalacija grijanja, telefonskih instalacija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C62C4A"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253AF0">
        <w:tblPrEx>
          <w:tblLook w:val="0000" w:firstRow="0" w:lastRow="0" w:firstColumn="0" w:lastColumn="0" w:noHBand="0" w:noVBand="0"/>
        </w:tblPrEx>
        <w:trPr>
          <w:trHeight w:hRule="exact" w:val="440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XI.       FINANCIJSKO I MATERIJALNO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Prijedlog financijskog plana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Financijski plan i njegove promjene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Godišnji obračun i periodični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Isplatne liste plaća, analitička evidencija plaća, dnevnica i honorara za koje se plaćaju obvezni doprinosi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Poslovne knjige (glavna knjiga, dnevnik)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BE1DCC" w:rsidRDefault="008A4039" w:rsidP="007375FA">
            <w:pPr>
              <w:spacing w:after="120" w:line="240" w:lineRule="auto"/>
              <w:jc w:val="center"/>
            </w:pPr>
            <w:r w:rsidRPr="00BE1DCC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dnevnik i glavnu knjigu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BE1DCC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temeljem kojih se unose podatci u 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prihoda i rashoda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dobavljača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Analitika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blagajne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materijalnog knjigovodstva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Porezni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s bankom i FINOM u svezi s korištenjem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i rješenja nadležnih tijela nadzora u svezi s financijskim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troškova i realizacije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Kartoteka sitnog inventara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 kartoteka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5D2BBE" w:rsidRDefault="008A4039" w:rsidP="007375FA">
            <w:pPr>
              <w:spacing w:after="120" w:line="240" w:lineRule="auto"/>
              <w:jc w:val="center"/>
            </w:pPr>
            <w:r w:rsidRPr="005D2BBE"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knjiženje s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5D2BBE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Ulazni i izlazni 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7375FA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ulaznih i izlaznih računa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7375FA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kamata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Obračun amortizacije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Blagajnička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Mjesečna izvješća o bolovanjima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sve vrste isplata: računa, ugovora, honorara, pretplata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i zahtjevi za refundiranje plaća, naknade plaća i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Administrativne zabrane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naloga za korištenje motornih vozila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Putni nalozi i obračuni troškova putovanja i izvješća sa službenih putovanja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isplatu prijevoznih troškova za kupljenu i prodanu robu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Isplaćene akontacije plaća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ulaza robe i pregled utroška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povratnica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potvrda o </w:t>
            </w:r>
            <w:proofErr w:type="spellStart"/>
            <w:r>
              <w:rPr>
                <w:sz w:val="23"/>
                <w:szCs w:val="23"/>
              </w:rPr>
              <w:t>prijamu</w:t>
            </w:r>
            <w:proofErr w:type="spellEnd"/>
            <w:r>
              <w:rPr>
                <w:sz w:val="23"/>
                <w:szCs w:val="23"/>
              </w:rPr>
              <w:t xml:space="preserve"> robe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obračunskih kalkulacija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Opomene za isplatu potraživanja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Izvješće o stanju suglasnosti salda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Nalozi za nabavu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Prodajni i kontrolni blokovi te pomoćni obračuni i sl. isprave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Kompleti izvješća komisije za popis s popisnim listovima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Kopije zahtjeva, narudžaba za nabavu sitnog materijala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362F8D" w:rsidRDefault="008A4039" w:rsidP="00BF1715">
            <w:pPr>
              <w:spacing w:after="120" w:line="240" w:lineRule="auto"/>
              <w:jc w:val="center"/>
            </w:pPr>
            <w:r w:rsidRPr="00362F8D"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XII.  UREDSKO, KNJIŽNIČKO I ARHIVSKO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039" w:rsidRDefault="008A4039" w:rsidP="0051397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Rješenje o kategorizaciji Škole kao stvaratelja arhivskog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 w:rsidRPr="00E57731">
              <w:rPr>
                <w:sz w:val="23"/>
                <w:szCs w:val="23"/>
              </w:rPr>
              <w:t>Plan klasifikacijskih oznaka</w:t>
            </w:r>
            <w:r w:rsidRPr="00E57731">
              <w:rPr>
                <w:sz w:val="23"/>
                <w:szCs w:val="23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Urudžbeni zapisnici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ogrami rada školske knjižnice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Izvješća o radu knjižnice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E57731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Nadzor školske knjižnice (zapisnici)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E57731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pStyle w:val="Bezproreda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E57731">
              <w:rPr>
                <w:rFonts w:ascii="Times New Roman" w:hAnsi="Times New Roman"/>
                <w:szCs w:val="24"/>
                <w:lang w:val="hr-HR"/>
              </w:rPr>
              <w:t xml:space="preserve">Školske publikacije i novine i sl. </w:t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</w:r>
            <w:r w:rsidRPr="00E57731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Knjige inventara knjižnog fonda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555017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Revizija i otpis (dokumentacija o postupku revizije zbirki i otpisa)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knjižne građe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(prijedlozi za nabavu, prepisku o nabavi)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Dokumentacija u svezi korištenja knjižnične građe </w:t>
            </w:r>
          </w:p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 xml:space="preserve">(evidencije korisnika, Izdavanja i posudbe)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Knjižnične evidencije i katalozi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E57731" w:rsidRDefault="008A4039" w:rsidP="00E57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731">
              <w:rPr>
                <w:rFonts w:ascii="Times New Roman" w:hAnsi="Times New Roman"/>
                <w:sz w:val="24"/>
                <w:szCs w:val="24"/>
              </w:rPr>
              <w:t>Dokumenti vezani za književne susrete i manifestacije vezane uz knjižničnu djelatnost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E577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Aplikacije i programi u uporabi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555017">
            <w:pPr>
              <w:spacing w:after="120" w:line="240" w:lineRule="auto"/>
              <w:jc w:val="center"/>
            </w:pPr>
            <w:r>
              <w:t>5 godina po prest_upor.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Atesti i jamstva za uređaje i opremu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46E83" w:rsidRDefault="008A4039" w:rsidP="007375FA">
            <w:pPr>
              <w:spacing w:after="12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Arhivska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 kategorija </w:t>
            </w:r>
            <w:proofErr w:type="spellStart"/>
            <w:r>
              <w:rPr>
                <w:sz w:val="23"/>
                <w:szCs w:val="23"/>
              </w:rPr>
              <w:t>registraturnog</w:t>
            </w:r>
            <w:proofErr w:type="spellEnd"/>
            <w:r>
              <w:rPr>
                <w:sz w:val="23"/>
                <w:szCs w:val="23"/>
              </w:rPr>
              <w:t xml:space="preserve"> gradiva s rokovima čuvanja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82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Isprave o odabiranju i izlučivanju arhivskog i </w:t>
            </w:r>
            <w:proofErr w:type="spellStart"/>
            <w:r>
              <w:rPr>
                <w:sz w:val="23"/>
                <w:szCs w:val="23"/>
              </w:rPr>
              <w:t>registraturnog</w:t>
            </w:r>
            <w:proofErr w:type="spellEnd"/>
            <w:r>
              <w:rPr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D65B5D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Zapisnici o pregledu arhivskog i </w:t>
            </w:r>
            <w:proofErr w:type="spellStart"/>
            <w:r>
              <w:rPr>
                <w:sz w:val="23"/>
                <w:szCs w:val="23"/>
              </w:rPr>
              <w:t>registraturnog</w:t>
            </w:r>
            <w:proofErr w:type="spellEnd"/>
            <w:r>
              <w:rPr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D65B5D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Popis pečata i štambilja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Kontrola poštarine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Poštanske i dostavne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Šifre podružnica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713E92" w:rsidRDefault="008A4039" w:rsidP="00BF1715">
            <w:pPr>
              <w:spacing w:after="120" w:line="240" w:lineRule="auto"/>
              <w:jc w:val="center"/>
            </w:pPr>
            <w:r w:rsidRPr="00713E92"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46E83"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Ostala pomoćna evidencija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Dopisivanje u svezi s uredskim poslovanjem, telefonska služba, kurirska služba, pošta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Pismena u prilogu kojih se dostavljaju razni zahtjevi za uplate, isplate, suglasnosti, izvješća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Razne kopije potvrda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Sporedni izborni materijali (glasački listići, anketni listići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29.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Ostalo dopisivanje vezano uz uredsko i arhivsko poslovanje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855F86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Pr="00FC7E32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Priznanice za izgubljene pošiljke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BF171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7375FA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  <w:tr w:rsidR="008A4039" w:rsidTr="00555017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97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Povratnice za zaprimanje pošiljki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5550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Fiz</w:t>
            </w:r>
            <w:proofErr w:type="spellEnd"/>
            <w:r>
              <w:rPr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 w:rsidRPr="00855F86"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Default="008A40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39" w:rsidRDefault="008A4039" w:rsidP="00253AF0">
            <w:pPr>
              <w:spacing w:after="120" w:line="240" w:lineRule="auto"/>
              <w:jc w:val="center"/>
            </w:pPr>
            <w:r w:rsidRPr="00813950">
              <w:t>Izlučivanje</w:t>
            </w:r>
          </w:p>
        </w:tc>
      </w:tr>
    </w:tbl>
    <w:p w:rsidR="00FC7E32" w:rsidRDefault="00FC7E32"/>
    <w:p w:rsidR="0078282D" w:rsidRDefault="0078282D"/>
    <w:sectPr w:rsidR="0078282D" w:rsidSect="0047061D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4B" w:rsidRDefault="001A764B" w:rsidP="00253AF0">
      <w:pPr>
        <w:spacing w:after="0" w:line="240" w:lineRule="auto"/>
      </w:pPr>
      <w:r>
        <w:separator/>
      </w:r>
    </w:p>
  </w:endnote>
  <w:endnote w:type="continuationSeparator" w:id="0">
    <w:p w:rsidR="001A764B" w:rsidRDefault="001A764B" w:rsidP="002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23673"/>
      <w:docPartObj>
        <w:docPartGallery w:val="Page Numbers (Bottom of Page)"/>
        <w:docPartUnique/>
      </w:docPartObj>
    </w:sdtPr>
    <w:sdtContent>
      <w:p w:rsidR="001A764B" w:rsidRDefault="001A764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19</w:t>
        </w:r>
        <w:r>
          <w:fldChar w:fldCharType="end"/>
        </w:r>
        <w:r>
          <w:t xml:space="preserve"> </w:t>
        </w:r>
      </w:p>
    </w:sdtContent>
  </w:sdt>
  <w:p w:rsidR="001A764B" w:rsidRDefault="001A76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4B" w:rsidRDefault="001A764B" w:rsidP="00253AF0">
      <w:pPr>
        <w:spacing w:after="0" w:line="240" w:lineRule="auto"/>
      </w:pPr>
      <w:r>
        <w:separator/>
      </w:r>
    </w:p>
  </w:footnote>
  <w:footnote w:type="continuationSeparator" w:id="0">
    <w:p w:rsidR="001A764B" w:rsidRDefault="001A764B" w:rsidP="0025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355"/>
    <w:multiLevelType w:val="hybridMultilevel"/>
    <w:tmpl w:val="677EDE80"/>
    <w:lvl w:ilvl="0" w:tplc="45E8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2"/>
    <w:rsid w:val="00035DC3"/>
    <w:rsid w:val="00040CBD"/>
    <w:rsid w:val="000C60FD"/>
    <w:rsid w:val="001246E3"/>
    <w:rsid w:val="00134620"/>
    <w:rsid w:val="001A764B"/>
    <w:rsid w:val="001D6EAD"/>
    <w:rsid w:val="00253AF0"/>
    <w:rsid w:val="00291B4B"/>
    <w:rsid w:val="002975B0"/>
    <w:rsid w:val="002F5984"/>
    <w:rsid w:val="003476C3"/>
    <w:rsid w:val="003D69FE"/>
    <w:rsid w:val="004576A1"/>
    <w:rsid w:val="0047061D"/>
    <w:rsid w:val="004E0DB8"/>
    <w:rsid w:val="00513971"/>
    <w:rsid w:val="00515875"/>
    <w:rsid w:val="00555017"/>
    <w:rsid w:val="00571387"/>
    <w:rsid w:val="005730F3"/>
    <w:rsid w:val="005B5AC3"/>
    <w:rsid w:val="005E3883"/>
    <w:rsid w:val="007139E8"/>
    <w:rsid w:val="007375FA"/>
    <w:rsid w:val="00781EEA"/>
    <w:rsid w:val="0078282D"/>
    <w:rsid w:val="007B1AD9"/>
    <w:rsid w:val="007E3A0E"/>
    <w:rsid w:val="007F2733"/>
    <w:rsid w:val="007F7B7E"/>
    <w:rsid w:val="00800C97"/>
    <w:rsid w:val="008A4039"/>
    <w:rsid w:val="009870ED"/>
    <w:rsid w:val="00AE06B0"/>
    <w:rsid w:val="00BF1715"/>
    <w:rsid w:val="00CA1AA2"/>
    <w:rsid w:val="00CE1094"/>
    <w:rsid w:val="00CF3AB8"/>
    <w:rsid w:val="00DC548C"/>
    <w:rsid w:val="00DC7B4C"/>
    <w:rsid w:val="00E1189E"/>
    <w:rsid w:val="00E57731"/>
    <w:rsid w:val="00EA0793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1D"/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57731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25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3AF0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25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3AF0"/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AF0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1D"/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C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57731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25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3AF0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25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3AF0"/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AF0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7CD7243226046AE8F047E30FAF48B" ma:contentTypeVersion="8" ma:contentTypeDescription="Stvaranje novog dokumenta." ma:contentTypeScope="" ma:versionID="58b7caeaa8ccd2b2e132d53b9aa6b979">
  <xsd:schema xmlns:xsd="http://www.w3.org/2001/XMLSchema" xmlns:xs="http://www.w3.org/2001/XMLSchema" xmlns:p="http://schemas.microsoft.com/office/2006/metadata/properties" xmlns:ns2="57a9a67b-d0c8-4f12-b394-1a3b1984c02a" xmlns:ns3="30f2a572-1672-4952-b4c6-51ff3d19e735" targetNamespace="http://schemas.microsoft.com/office/2006/metadata/properties" ma:root="true" ma:fieldsID="973b9aceadf40fa0891d2cd33a2f78bb" ns2:_="" ns3:_="">
    <xsd:import namespace="57a9a67b-d0c8-4f12-b394-1a3b1984c02a"/>
    <xsd:import namespace="30f2a572-1672-4952-b4c6-51ff3d19e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67b-d0c8-4f12-b394-1a3b1984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a572-1672-4952-b4c6-51ff3d19e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A56D-5881-4399-B486-EDC4CBF9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9a67b-d0c8-4f12-b394-1a3b1984c02a"/>
    <ds:schemaRef ds:uri="30f2a572-1672-4952-b4c6-51ff3d19e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7E7FD-3AD4-4120-AFF1-AAD1D63C7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08691-1F91-4B3C-A68A-4EF40B6D199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30f2a572-1672-4952-b4c6-51ff3d19e735"/>
    <ds:schemaRef ds:uri="57a9a67b-d0c8-4f12-b394-1a3b1984c0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84D48E-57DE-4E15-A16E-A0D5BBFC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 comp</dc:creator>
  <cp:lastModifiedBy>Tajnik</cp:lastModifiedBy>
  <cp:revision>6</cp:revision>
  <cp:lastPrinted>2021-05-21T06:05:00Z</cp:lastPrinted>
  <dcterms:created xsi:type="dcterms:W3CDTF">2021-04-20T08:05:00Z</dcterms:created>
  <dcterms:modified xsi:type="dcterms:W3CDTF">2021-05-21T06:27:00Z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0x01010035D7CD7243226046AE8F047E30FAF48B</vt:lpwstr>
  </property>
</Properties>
</file>